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4829" w14:textId="77777777" w:rsidR="0019739E" w:rsidRDefault="0019739E" w:rsidP="0019739E">
      <w:pPr>
        <w:jc w:val="center"/>
        <w:rPr>
          <w:b/>
          <w:bCs/>
          <w:sz w:val="40"/>
          <w:szCs w:val="40"/>
        </w:rPr>
      </w:pPr>
      <w:r w:rsidRPr="003D0879">
        <w:rPr>
          <w:b/>
          <w:bCs/>
          <w:sz w:val="40"/>
          <w:szCs w:val="40"/>
        </w:rPr>
        <w:t xml:space="preserve">I can. We Can. Stokesay Can. </w:t>
      </w:r>
    </w:p>
    <w:p w14:paraId="1B141162" w14:textId="77777777" w:rsidR="0019739E" w:rsidRPr="00303E53" w:rsidRDefault="0019739E" w:rsidP="0019739E">
      <w:pPr>
        <w:jc w:val="center"/>
        <w:rPr>
          <w:i/>
          <w:iCs/>
        </w:rPr>
      </w:pPr>
      <w:r w:rsidRPr="00303E53">
        <w:rPr>
          <w:i/>
          <w:iCs/>
        </w:rPr>
        <w:t>Do you aspire to make a difference in a child’s life?</w:t>
      </w:r>
      <w:r w:rsidRPr="00303E53">
        <w:rPr>
          <w:i/>
          <w:iCs/>
        </w:rPr>
        <w:br/>
        <w:t xml:space="preserve">Are you a hard-working individual? </w:t>
      </w:r>
    </w:p>
    <w:p w14:paraId="7CF64075" w14:textId="7429D046" w:rsidR="006B4C27" w:rsidRDefault="0019739E" w:rsidP="006B4C27">
      <w:pPr>
        <w:jc w:val="center"/>
        <w:rPr>
          <w:b/>
          <w:bCs/>
          <w:i/>
          <w:iCs/>
          <w:sz w:val="24"/>
          <w:szCs w:val="24"/>
        </w:rPr>
      </w:pPr>
      <w:r>
        <w:rPr>
          <w:b/>
          <w:bCs/>
          <w:sz w:val="36"/>
          <w:szCs w:val="36"/>
        </w:rPr>
        <w:t xml:space="preserve">EYFS </w:t>
      </w:r>
      <w:r w:rsidRPr="00303E53">
        <w:rPr>
          <w:b/>
          <w:bCs/>
          <w:sz w:val="36"/>
          <w:szCs w:val="36"/>
        </w:rPr>
        <w:t>Teaching Assistant</w:t>
      </w:r>
      <w:r>
        <w:rPr>
          <w:b/>
          <w:bCs/>
          <w:sz w:val="24"/>
          <w:szCs w:val="24"/>
        </w:rPr>
        <w:br/>
      </w:r>
      <w:r w:rsidRPr="00602F5C">
        <w:rPr>
          <w:b/>
          <w:bCs/>
          <w:sz w:val="24"/>
          <w:szCs w:val="24"/>
        </w:rPr>
        <w:t>School- Stokesay Primary School</w:t>
      </w:r>
      <w:r>
        <w:rPr>
          <w:b/>
          <w:bCs/>
          <w:sz w:val="24"/>
          <w:szCs w:val="24"/>
        </w:rPr>
        <w:br/>
      </w:r>
      <w:r w:rsidRPr="00602F5C">
        <w:rPr>
          <w:b/>
          <w:bCs/>
          <w:sz w:val="24"/>
          <w:szCs w:val="24"/>
        </w:rPr>
        <w:t>Trust- Trusted</w:t>
      </w:r>
      <w:r w:rsidR="00507DD0">
        <w:rPr>
          <w:b/>
          <w:bCs/>
          <w:sz w:val="24"/>
          <w:szCs w:val="24"/>
        </w:rPr>
        <w:t xml:space="preserve"> Schools</w:t>
      </w:r>
      <w:r>
        <w:rPr>
          <w:b/>
          <w:bCs/>
          <w:sz w:val="24"/>
          <w:szCs w:val="24"/>
        </w:rPr>
        <w:br/>
      </w:r>
      <w:r w:rsidR="006B4C27" w:rsidRPr="00602F5C">
        <w:rPr>
          <w:b/>
          <w:bCs/>
          <w:sz w:val="24"/>
          <w:szCs w:val="24"/>
        </w:rPr>
        <w:t>Salary</w:t>
      </w:r>
      <w:r w:rsidR="006B4C27">
        <w:rPr>
          <w:b/>
          <w:bCs/>
          <w:sz w:val="24"/>
          <w:szCs w:val="24"/>
        </w:rPr>
        <w:t>-</w:t>
      </w:r>
      <w:r w:rsidR="006B4C27" w:rsidRPr="00602F5C">
        <w:rPr>
          <w:b/>
          <w:bCs/>
          <w:sz w:val="24"/>
          <w:szCs w:val="24"/>
        </w:rPr>
        <w:t xml:space="preserve"> </w:t>
      </w:r>
      <w:r w:rsidR="006B4C27">
        <w:rPr>
          <w:b/>
          <w:bCs/>
          <w:sz w:val="24"/>
          <w:szCs w:val="24"/>
        </w:rPr>
        <w:t>Grade 4</w:t>
      </w:r>
      <w:r w:rsidR="00A63E82">
        <w:rPr>
          <w:b/>
          <w:bCs/>
          <w:sz w:val="24"/>
          <w:szCs w:val="24"/>
        </w:rPr>
        <w:t>/</w:t>
      </w:r>
      <w:r w:rsidR="006B4C27">
        <w:rPr>
          <w:b/>
          <w:bCs/>
          <w:sz w:val="24"/>
          <w:szCs w:val="24"/>
        </w:rPr>
        <w:t xml:space="preserve"> SCP 5- Grade 6 SCP 11 </w:t>
      </w:r>
      <w:r w:rsidR="006B4C27">
        <w:rPr>
          <w:b/>
          <w:bCs/>
          <w:sz w:val="24"/>
          <w:szCs w:val="24"/>
        </w:rPr>
        <w:br/>
      </w:r>
      <w:r w:rsidR="006B4C27" w:rsidRPr="009E2A90">
        <w:rPr>
          <w:b/>
          <w:bCs/>
          <w:i/>
          <w:iCs/>
          <w:sz w:val="24"/>
          <w:szCs w:val="24"/>
        </w:rPr>
        <w:t>Dependent on experience</w:t>
      </w:r>
    </w:p>
    <w:p w14:paraId="06FCF7D1" w14:textId="1D221FBE" w:rsidR="00B5072C" w:rsidRPr="000C05A0" w:rsidRDefault="00B5072C" w:rsidP="00B5072C">
      <w:pPr>
        <w:jc w:val="center"/>
        <w:rPr>
          <w:rFonts w:cstheme="minorHAnsi"/>
          <w:b/>
          <w:sz w:val="18"/>
          <w:szCs w:val="16"/>
        </w:rPr>
      </w:pPr>
      <w:r w:rsidRPr="000C05A0">
        <w:rPr>
          <w:rFonts w:cstheme="minorHAnsi"/>
          <w:b/>
          <w:sz w:val="18"/>
          <w:szCs w:val="16"/>
        </w:rPr>
        <w:t xml:space="preserve">START DATE: </w:t>
      </w:r>
      <w:r w:rsidR="00A63E82">
        <w:rPr>
          <w:rFonts w:cstheme="minorHAnsi"/>
          <w:b/>
          <w:sz w:val="18"/>
          <w:szCs w:val="16"/>
        </w:rPr>
        <w:t>September 2025</w:t>
      </w:r>
      <w:r>
        <w:rPr>
          <w:rFonts w:cstheme="minorHAnsi"/>
          <w:b/>
          <w:sz w:val="18"/>
          <w:szCs w:val="16"/>
        </w:rPr>
        <w:t xml:space="preserve"> </w:t>
      </w:r>
    </w:p>
    <w:p w14:paraId="31BBBDA1" w14:textId="17FDCB7A" w:rsidR="00B5072C" w:rsidRPr="000C05A0" w:rsidRDefault="00A63E82" w:rsidP="00B5072C">
      <w:pPr>
        <w:jc w:val="center"/>
        <w:rPr>
          <w:rFonts w:cstheme="minorHAnsi"/>
          <w:sz w:val="18"/>
          <w:szCs w:val="16"/>
        </w:rPr>
      </w:pPr>
      <w:r>
        <w:rPr>
          <w:rFonts w:cstheme="minorHAnsi"/>
          <w:sz w:val="18"/>
          <w:szCs w:val="16"/>
        </w:rPr>
        <w:t>1</w:t>
      </w:r>
      <w:r w:rsidR="009F4FFE">
        <w:rPr>
          <w:rFonts w:cstheme="minorHAnsi"/>
          <w:sz w:val="18"/>
          <w:szCs w:val="16"/>
        </w:rPr>
        <w:t>1</w:t>
      </w:r>
      <w:r w:rsidR="00B5072C" w:rsidRPr="000C05A0">
        <w:rPr>
          <w:rFonts w:cstheme="minorHAnsi"/>
          <w:sz w:val="18"/>
          <w:szCs w:val="16"/>
        </w:rPr>
        <w:t xml:space="preserve"> hours per week </w:t>
      </w:r>
      <w:r>
        <w:rPr>
          <w:rFonts w:cstheme="minorHAnsi"/>
          <w:sz w:val="18"/>
          <w:szCs w:val="16"/>
        </w:rPr>
        <w:t>(2 days</w:t>
      </w:r>
      <w:r w:rsidR="00377AFB">
        <w:rPr>
          <w:rFonts w:cstheme="minorHAnsi"/>
          <w:sz w:val="18"/>
          <w:szCs w:val="16"/>
        </w:rPr>
        <w:t>,</w:t>
      </w:r>
      <w:r>
        <w:rPr>
          <w:rFonts w:cstheme="minorHAnsi"/>
          <w:sz w:val="18"/>
          <w:szCs w:val="16"/>
        </w:rPr>
        <w:t xml:space="preserve"> </w:t>
      </w:r>
      <w:r w:rsidR="00377AFB">
        <w:rPr>
          <w:rFonts w:cstheme="minorHAnsi"/>
          <w:sz w:val="18"/>
          <w:szCs w:val="16"/>
        </w:rPr>
        <w:t>0.4)</w:t>
      </w:r>
    </w:p>
    <w:p w14:paraId="6BEB90D3" w14:textId="29ACE7D8" w:rsidR="0019739E" w:rsidRPr="00B5072C" w:rsidRDefault="00B5072C" w:rsidP="00B5072C">
      <w:pPr>
        <w:jc w:val="center"/>
        <w:rPr>
          <w:rFonts w:cstheme="minorHAnsi"/>
          <w:sz w:val="18"/>
          <w:szCs w:val="16"/>
        </w:rPr>
      </w:pPr>
      <w:r w:rsidRPr="000C05A0">
        <w:rPr>
          <w:rFonts w:cstheme="minorHAnsi"/>
          <w:sz w:val="18"/>
          <w:szCs w:val="16"/>
        </w:rPr>
        <w:t xml:space="preserve">(Term time only) </w:t>
      </w:r>
    </w:p>
    <w:p w14:paraId="471FDFA5" w14:textId="3CAA571F" w:rsidR="0019739E" w:rsidRDefault="00E56E48" w:rsidP="00E56E48">
      <w:pPr>
        <w:rPr>
          <w:sz w:val="24"/>
          <w:szCs w:val="24"/>
        </w:rPr>
      </w:pPr>
      <w:r>
        <w:rPr>
          <w:rFonts w:ascii="Aptos" w:hAnsi="Aptos"/>
          <w:color w:val="242424"/>
          <w:shd w:val="clear" w:color="auto" w:fill="FFFFFF"/>
        </w:rPr>
        <w:t>We are looking for a dedicated Teaching Assistant who embodies our core school values of </w:t>
      </w:r>
      <w:r>
        <w:rPr>
          <w:rFonts w:ascii="Aptos" w:hAnsi="Aptos"/>
          <w:b/>
          <w:bCs/>
          <w:color w:val="242424"/>
          <w:shd w:val="clear" w:color="auto" w:fill="FFFFFF"/>
        </w:rPr>
        <w:t>community, responsibility, honesty, respect, determination, and teamwork</w:t>
      </w:r>
      <w:r>
        <w:rPr>
          <w:rFonts w:ascii="Aptos" w:hAnsi="Aptos"/>
          <w:color w:val="242424"/>
          <w:shd w:val="clear" w:color="auto" w:fill="FFFFFF"/>
        </w:rPr>
        <w:t>, fostering a positive and supportive learning environment for all students.</w:t>
      </w:r>
    </w:p>
    <w:p w14:paraId="2CD3937C" w14:textId="40CBB499" w:rsidR="0019739E" w:rsidRDefault="0019739E" w:rsidP="0019739E">
      <w:pPr>
        <w:rPr>
          <w:rFonts w:eastAsia="Times New Roman" w:cstheme="minorHAnsi"/>
          <w:b/>
          <w:bCs/>
          <w:color w:val="2D2D2D"/>
          <w:lang w:eastAsia="en-GB"/>
        </w:rPr>
      </w:pPr>
      <w:r w:rsidRPr="00462100">
        <w:rPr>
          <w:rFonts w:eastAsia="Times New Roman" w:cstheme="minorHAnsi"/>
          <w:b/>
          <w:bCs/>
          <w:color w:val="2D2D2D"/>
          <w:lang w:eastAsia="en-GB"/>
        </w:rPr>
        <w:t>We are looking for an individual who</w:t>
      </w:r>
      <w:r w:rsidR="00FD6E34">
        <w:rPr>
          <w:rFonts w:eastAsia="Times New Roman" w:cstheme="minorHAnsi"/>
          <w:b/>
          <w:bCs/>
          <w:color w:val="2D2D2D"/>
          <w:lang w:eastAsia="en-GB"/>
        </w:rPr>
        <w:t>:</w:t>
      </w:r>
    </w:p>
    <w:p w14:paraId="60DCF139" w14:textId="093A225C" w:rsidR="0037004B" w:rsidRDefault="00C83186" w:rsidP="0037004B">
      <w:pPr>
        <w:pStyle w:val="ListParagraph"/>
        <w:numPr>
          <w:ilvl w:val="0"/>
          <w:numId w:val="3"/>
        </w:numPr>
        <w:spacing w:after="0" w:line="240" w:lineRule="auto"/>
        <w:rPr>
          <w:rFonts w:eastAsia="Times New Roman" w:cstheme="minorHAnsi"/>
          <w:lang w:eastAsia="en-GB"/>
        </w:rPr>
      </w:pPr>
      <w:r w:rsidRPr="0037004B">
        <w:rPr>
          <w:rFonts w:eastAsia="Times New Roman" w:cstheme="minorHAnsi"/>
          <w:lang w:eastAsia="en-GB"/>
        </w:rPr>
        <w:t xml:space="preserve">Has prior experience working in an EYFS setting, preferably in a </w:t>
      </w:r>
      <w:proofErr w:type="gramStart"/>
      <w:r w:rsidR="00507DD0">
        <w:rPr>
          <w:rFonts w:eastAsia="Times New Roman" w:cstheme="minorHAnsi"/>
          <w:lang w:eastAsia="en-GB"/>
        </w:rPr>
        <w:t>Reception</w:t>
      </w:r>
      <w:proofErr w:type="gramEnd"/>
      <w:r w:rsidRPr="0037004B">
        <w:rPr>
          <w:rFonts w:eastAsia="Times New Roman" w:cstheme="minorHAnsi"/>
          <w:lang w:eastAsia="en-GB"/>
        </w:rPr>
        <w:t xml:space="preserve"> class.</w:t>
      </w:r>
    </w:p>
    <w:p w14:paraId="1C17753B" w14:textId="19F1841F" w:rsidR="00C83186" w:rsidRPr="0037004B" w:rsidRDefault="00C83186" w:rsidP="0037004B">
      <w:pPr>
        <w:pStyle w:val="ListParagraph"/>
        <w:numPr>
          <w:ilvl w:val="0"/>
          <w:numId w:val="3"/>
        </w:numPr>
        <w:spacing w:after="0" w:line="240" w:lineRule="auto"/>
        <w:rPr>
          <w:rFonts w:eastAsia="Times New Roman" w:cstheme="minorHAnsi"/>
          <w:lang w:eastAsia="en-GB"/>
        </w:rPr>
      </w:pPr>
      <w:r w:rsidRPr="0037004B">
        <w:rPr>
          <w:rFonts w:eastAsia="Times New Roman" w:cstheme="minorHAnsi"/>
          <w:lang w:eastAsia="en-GB"/>
        </w:rPr>
        <w:t xml:space="preserve">Has prior experience working with </w:t>
      </w:r>
      <w:r w:rsidR="00507DD0">
        <w:rPr>
          <w:rFonts w:eastAsia="Times New Roman" w:cstheme="minorHAnsi"/>
          <w:lang w:eastAsia="en-GB"/>
        </w:rPr>
        <w:t>Reception</w:t>
      </w:r>
      <w:r w:rsidRPr="0037004B">
        <w:rPr>
          <w:rFonts w:eastAsia="Times New Roman" w:cstheme="minorHAnsi"/>
          <w:lang w:eastAsia="en-GB"/>
        </w:rPr>
        <w:t xml:space="preserve"> aged children, supporting learning in early reading and early maths.</w:t>
      </w:r>
    </w:p>
    <w:p w14:paraId="4AF920AA" w14:textId="598F6703"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t>Is willing to help contribute and help set up the EYFS classroom environment.</w:t>
      </w:r>
    </w:p>
    <w:p w14:paraId="5266F77E" w14:textId="55D846BC"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t>Has worked constructively as part of a team, understanding classroom roles &amp; responsibilities and your own position within these.</w:t>
      </w:r>
    </w:p>
    <w:p w14:paraId="53317F87" w14:textId="024CEF71"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t>Has the ability to relate exceptionally well to children and adults.</w:t>
      </w:r>
    </w:p>
    <w:p w14:paraId="2CF64752" w14:textId="2000FCC3"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t>Has the ability to self-evaluate learning needs and actively seek learning opportunities. Self-motivated.</w:t>
      </w:r>
    </w:p>
    <w:p w14:paraId="7F1AD021" w14:textId="493C9344"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t>Understands the EYFS and Development Matters Framework.</w:t>
      </w:r>
    </w:p>
    <w:p w14:paraId="42AF7CCC" w14:textId="2ECB471D" w:rsidR="00C83186" w:rsidRPr="00C83186" w:rsidRDefault="00C83186" w:rsidP="00C83186">
      <w:pPr>
        <w:pStyle w:val="ListParagraph"/>
        <w:numPr>
          <w:ilvl w:val="0"/>
          <w:numId w:val="3"/>
        </w:numPr>
        <w:spacing w:after="0" w:line="240" w:lineRule="auto"/>
        <w:rPr>
          <w:rFonts w:eastAsia="Times New Roman" w:cstheme="minorHAnsi"/>
          <w:lang w:eastAsia="en-GB"/>
        </w:rPr>
      </w:pPr>
      <w:r w:rsidRPr="00C83186">
        <w:rPr>
          <w:rFonts w:eastAsia="Times New Roman" w:cstheme="minorHAnsi"/>
          <w:lang w:eastAsia="en-GB"/>
        </w:rPr>
        <w:lastRenderedPageBreak/>
        <w:t>Understands phonics and have had some experience delivering phonic activities to small groups.</w:t>
      </w:r>
    </w:p>
    <w:p w14:paraId="3447B645" w14:textId="7D13E4F1" w:rsidR="00C83186" w:rsidRPr="00C83186" w:rsidRDefault="00C83186" w:rsidP="00C83186">
      <w:pPr>
        <w:pStyle w:val="ListParagraph"/>
        <w:numPr>
          <w:ilvl w:val="0"/>
          <w:numId w:val="3"/>
        </w:numPr>
        <w:rPr>
          <w:rFonts w:eastAsia="Times New Roman" w:cstheme="minorHAnsi"/>
          <w:b/>
          <w:bCs/>
          <w:color w:val="2D2D2D"/>
          <w:lang w:eastAsia="en-GB"/>
        </w:rPr>
      </w:pPr>
      <w:r w:rsidRPr="00C83186">
        <w:rPr>
          <w:rFonts w:eastAsia="Times New Roman" w:cstheme="minorHAnsi"/>
          <w:lang w:eastAsia="en-GB"/>
        </w:rPr>
        <w:t xml:space="preserve">Has any specific speech and language training </w:t>
      </w:r>
      <w:proofErr w:type="spellStart"/>
      <w:r w:rsidRPr="00C83186">
        <w:rPr>
          <w:rFonts w:eastAsia="Times New Roman" w:cstheme="minorHAnsi"/>
          <w:lang w:eastAsia="en-GB"/>
        </w:rPr>
        <w:t>e.g</w:t>
      </w:r>
      <w:proofErr w:type="spellEnd"/>
      <w:r w:rsidRPr="00C83186">
        <w:rPr>
          <w:rFonts w:eastAsia="Times New Roman" w:cstheme="minorHAnsi"/>
          <w:lang w:eastAsia="en-GB"/>
        </w:rPr>
        <w:t xml:space="preserve"> NELI, Talk Boost, ELKLAN would be desirable. If not, then the candidate would be willing to complete such training.</w:t>
      </w:r>
    </w:p>
    <w:p w14:paraId="58218B32" w14:textId="77777777" w:rsidR="0019739E" w:rsidRPr="00BC5714" w:rsidRDefault="0019739E" w:rsidP="0019739E">
      <w:pPr>
        <w:pStyle w:val="NormalWeb"/>
        <w:rPr>
          <w:rFonts w:asciiTheme="minorHAnsi" w:hAnsiTheme="minorHAnsi" w:cstheme="minorHAnsi"/>
          <w:b/>
          <w:bCs/>
          <w:color w:val="2D2D2D"/>
          <w:sz w:val="22"/>
          <w:szCs w:val="22"/>
        </w:rPr>
      </w:pPr>
      <w:r w:rsidRPr="00BC5714">
        <w:rPr>
          <w:rFonts w:asciiTheme="minorHAnsi" w:hAnsiTheme="minorHAnsi" w:cstheme="minorHAnsi"/>
          <w:b/>
          <w:bCs/>
          <w:color w:val="2D2D2D"/>
          <w:sz w:val="22"/>
          <w:szCs w:val="22"/>
        </w:rPr>
        <w:t>In return we will offer:</w:t>
      </w:r>
    </w:p>
    <w:p w14:paraId="19E5D91B" w14:textId="77777777" w:rsidR="0019739E" w:rsidRPr="00760422" w:rsidRDefault="0019739E" w:rsidP="0019739E">
      <w:pPr>
        <w:pStyle w:val="NormalWeb"/>
        <w:numPr>
          <w:ilvl w:val="0"/>
          <w:numId w:val="1"/>
        </w:numPr>
        <w:rPr>
          <w:rFonts w:asciiTheme="minorHAnsi" w:hAnsiTheme="minorHAnsi" w:cstheme="minorHAnsi"/>
          <w:color w:val="2D2D2D"/>
          <w:sz w:val="22"/>
          <w:szCs w:val="22"/>
        </w:rPr>
      </w:pPr>
      <w:r w:rsidRPr="00760422">
        <w:rPr>
          <w:rFonts w:asciiTheme="minorHAnsi" w:hAnsiTheme="minorHAnsi" w:cstheme="minorHAnsi"/>
          <w:color w:val="2D2D2D"/>
          <w:sz w:val="22"/>
          <w:szCs w:val="22"/>
        </w:rPr>
        <w:t>A welcoming school, with friendly, enthusiastic and supportive staff team.</w:t>
      </w:r>
    </w:p>
    <w:p w14:paraId="21C68F6B" w14:textId="77777777" w:rsidR="0019739E" w:rsidRPr="00760422" w:rsidRDefault="0019739E" w:rsidP="0019739E">
      <w:pPr>
        <w:numPr>
          <w:ilvl w:val="0"/>
          <w:numId w:val="1"/>
        </w:numPr>
        <w:spacing w:before="100" w:beforeAutospacing="1" w:after="100" w:afterAutospacing="1" w:line="240" w:lineRule="auto"/>
        <w:rPr>
          <w:rFonts w:eastAsia="Times New Roman" w:cstheme="minorHAnsi"/>
          <w:color w:val="2D2D2D"/>
          <w:lang w:eastAsia="en-GB"/>
        </w:rPr>
      </w:pPr>
      <w:r w:rsidRPr="00760422">
        <w:rPr>
          <w:rFonts w:cstheme="minorHAnsi"/>
          <w:color w:val="2D2D2D"/>
        </w:rPr>
        <w:t xml:space="preserve">Extensive support </w:t>
      </w:r>
      <w:r>
        <w:rPr>
          <w:rFonts w:cstheme="minorHAnsi"/>
          <w:color w:val="2D2D2D"/>
        </w:rPr>
        <w:t>by senior leadership team</w:t>
      </w:r>
    </w:p>
    <w:p w14:paraId="5978AE99" w14:textId="77777777" w:rsidR="0019739E" w:rsidRPr="00760422" w:rsidRDefault="0019739E" w:rsidP="0019739E">
      <w:pPr>
        <w:pStyle w:val="NormalWeb"/>
        <w:numPr>
          <w:ilvl w:val="0"/>
          <w:numId w:val="1"/>
        </w:numPr>
        <w:rPr>
          <w:rFonts w:asciiTheme="minorHAnsi" w:hAnsiTheme="minorHAnsi" w:cstheme="minorHAnsi"/>
          <w:color w:val="2D2D2D"/>
          <w:sz w:val="22"/>
          <w:szCs w:val="22"/>
        </w:rPr>
      </w:pPr>
      <w:r w:rsidRPr="00760422">
        <w:rPr>
          <w:rFonts w:asciiTheme="minorHAnsi" w:hAnsiTheme="minorHAnsi" w:cstheme="minorHAnsi"/>
          <w:color w:val="2D2D2D"/>
          <w:sz w:val="22"/>
          <w:szCs w:val="22"/>
        </w:rPr>
        <w:t>Supportive parents and children who are keen to learn.</w:t>
      </w:r>
    </w:p>
    <w:p w14:paraId="1EADC793" w14:textId="1F9889DE" w:rsidR="0037004B" w:rsidRPr="00507DD0" w:rsidRDefault="0019739E" w:rsidP="0019739E">
      <w:pPr>
        <w:pStyle w:val="NormalWeb"/>
        <w:numPr>
          <w:ilvl w:val="0"/>
          <w:numId w:val="1"/>
        </w:numPr>
        <w:rPr>
          <w:rFonts w:asciiTheme="minorHAnsi" w:hAnsiTheme="minorHAnsi" w:cstheme="minorHAnsi"/>
          <w:color w:val="2D2D2D"/>
          <w:sz w:val="22"/>
          <w:szCs w:val="22"/>
        </w:rPr>
      </w:pPr>
      <w:r w:rsidRPr="00760422">
        <w:rPr>
          <w:rFonts w:asciiTheme="minorHAnsi" w:hAnsiTheme="minorHAnsi" w:cstheme="minorHAnsi"/>
          <w:color w:val="2D2D2D"/>
          <w:sz w:val="22"/>
          <w:szCs w:val="22"/>
        </w:rPr>
        <w:t>A dedicated Governing Body and growing Trust.</w:t>
      </w:r>
    </w:p>
    <w:p w14:paraId="70B1CBD8" w14:textId="173D1DD2" w:rsidR="0019739E" w:rsidRPr="00BC5714" w:rsidRDefault="0019739E" w:rsidP="0019739E">
      <w:pPr>
        <w:pStyle w:val="NormalWeb"/>
        <w:rPr>
          <w:rFonts w:asciiTheme="minorHAnsi" w:hAnsiTheme="minorHAnsi" w:cstheme="minorHAnsi"/>
          <w:b/>
          <w:bCs/>
          <w:color w:val="2D2D2D"/>
          <w:sz w:val="22"/>
          <w:szCs w:val="22"/>
        </w:rPr>
      </w:pPr>
      <w:r w:rsidRPr="00BC5714">
        <w:rPr>
          <w:rFonts w:asciiTheme="minorHAnsi" w:hAnsiTheme="minorHAnsi" w:cstheme="minorHAnsi"/>
          <w:b/>
          <w:bCs/>
          <w:color w:val="2D2D2D"/>
          <w:sz w:val="22"/>
          <w:szCs w:val="22"/>
        </w:rPr>
        <w:t>About us:</w:t>
      </w:r>
    </w:p>
    <w:p w14:paraId="6FE60E4F" w14:textId="396B709D" w:rsidR="0019739E" w:rsidRDefault="0019739E" w:rsidP="0019739E">
      <w:pPr>
        <w:pStyle w:val="NormalWeb"/>
        <w:rPr>
          <w:rFonts w:asciiTheme="minorHAnsi" w:hAnsiTheme="minorHAnsi" w:cstheme="minorHAnsi"/>
          <w:sz w:val="22"/>
          <w:szCs w:val="22"/>
          <w:u w:val="single"/>
        </w:rPr>
      </w:pPr>
      <w:r w:rsidRPr="00760422">
        <w:rPr>
          <w:rFonts w:asciiTheme="minorHAnsi" w:hAnsiTheme="minorHAnsi" w:cstheme="minorHAnsi"/>
          <w:sz w:val="22"/>
          <w:szCs w:val="22"/>
        </w:rPr>
        <w:t xml:space="preserve">Stokesay is a fantastic </w:t>
      </w:r>
      <w:r>
        <w:rPr>
          <w:rFonts w:asciiTheme="minorHAnsi" w:hAnsiTheme="minorHAnsi" w:cstheme="minorHAnsi"/>
          <w:sz w:val="22"/>
          <w:szCs w:val="22"/>
        </w:rPr>
        <w:t>p</w:t>
      </w:r>
      <w:r w:rsidRPr="00760422">
        <w:rPr>
          <w:rFonts w:asciiTheme="minorHAnsi" w:hAnsiTheme="minorHAnsi" w:cstheme="minorHAnsi"/>
          <w:sz w:val="22"/>
          <w:szCs w:val="22"/>
        </w:rPr>
        <w:t>rimary school in Craven Arms, Shropshire.</w:t>
      </w:r>
      <w:r w:rsidRPr="007004D9">
        <w:rPr>
          <w:rFonts w:asciiTheme="minorHAnsi" w:hAnsiTheme="minorHAnsi" w:cstheme="minorHAnsi"/>
          <w:sz w:val="22"/>
          <w:szCs w:val="22"/>
        </w:rPr>
        <w:t xml:space="preserve"> </w:t>
      </w:r>
      <w:r w:rsidRPr="00760422">
        <w:rPr>
          <w:rFonts w:asciiTheme="minorHAnsi" w:hAnsiTheme="minorHAnsi" w:cstheme="minorHAnsi"/>
          <w:sz w:val="22"/>
          <w:szCs w:val="22"/>
        </w:rPr>
        <w:t xml:space="preserve">You will be joining us following </w:t>
      </w:r>
      <w:proofErr w:type="gramStart"/>
      <w:r w:rsidRPr="00760422">
        <w:rPr>
          <w:rFonts w:asciiTheme="minorHAnsi" w:hAnsiTheme="minorHAnsi" w:cstheme="minorHAnsi"/>
          <w:sz w:val="22"/>
          <w:szCs w:val="22"/>
        </w:rPr>
        <w:t>a</w:t>
      </w:r>
      <w:proofErr w:type="gramEnd"/>
      <w:r w:rsidRPr="00760422">
        <w:rPr>
          <w:rFonts w:asciiTheme="minorHAnsi" w:hAnsiTheme="minorHAnsi" w:cstheme="minorHAnsi"/>
          <w:sz w:val="22"/>
          <w:szCs w:val="22"/>
        </w:rPr>
        <w:t xml:space="preserve"> Ofsted visit where we achieved ‘Good’ in all areas</w:t>
      </w:r>
      <w:r>
        <w:rPr>
          <w:rFonts w:asciiTheme="minorHAnsi" w:hAnsiTheme="minorHAnsi" w:cstheme="minorHAnsi"/>
          <w:sz w:val="22"/>
          <w:szCs w:val="22"/>
        </w:rPr>
        <w:t>.</w:t>
      </w:r>
      <w:r w:rsidRPr="00760422">
        <w:rPr>
          <w:rFonts w:asciiTheme="minorHAnsi" w:hAnsiTheme="minorHAnsi" w:cstheme="minorHAnsi"/>
          <w:sz w:val="22"/>
          <w:szCs w:val="22"/>
        </w:rPr>
        <w:t xml:space="preserve"> Our school has a welcoming, family feel, and we offer a supportive environment where every child is encouraged to be the very best they can. Our staff are friendly and hardworking, always striving to achieve the best outcome for our children. </w:t>
      </w:r>
      <w:r w:rsidRPr="00760422">
        <w:rPr>
          <w:rFonts w:asciiTheme="minorHAnsi" w:hAnsiTheme="minorHAnsi" w:cstheme="minorHAnsi"/>
          <w:b/>
          <w:bCs/>
          <w:sz w:val="22"/>
          <w:szCs w:val="22"/>
        </w:rPr>
        <w:br/>
      </w:r>
      <w:r w:rsidRPr="00760422">
        <w:rPr>
          <w:rFonts w:asciiTheme="minorHAnsi" w:hAnsiTheme="minorHAnsi" w:cstheme="minorHAnsi"/>
          <w:sz w:val="22"/>
          <w:szCs w:val="22"/>
        </w:rPr>
        <w:t xml:space="preserve">We are part of Trusted </w:t>
      </w:r>
      <w:r w:rsidR="00507DD0">
        <w:rPr>
          <w:rFonts w:asciiTheme="minorHAnsi" w:hAnsiTheme="minorHAnsi" w:cstheme="minorHAnsi"/>
          <w:sz w:val="22"/>
          <w:szCs w:val="22"/>
        </w:rPr>
        <w:t xml:space="preserve">Schools </w:t>
      </w:r>
      <w:r w:rsidRPr="00760422">
        <w:rPr>
          <w:rFonts w:asciiTheme="minorHAnsi" w:hAnsiTheme="minorHAnsi" w:cstheme="minorHAnsi"/>
          <w:sz w:val="22"/>
          <w:szCs w:val="22"/>
        </w:rPr>
        <w:t>that currently has 4 primary schools and 5 secondary schools</w:t>
      </w:r>
      <w:r>
        <w:rPr>
          <w:rFonts w:asciiTheme="minorHAnsi" w:hAnsiTheme="minorHAnsi" w:cstheme="minorHAnsi"/>
          <w:sz w:val="22"/>
          <w:szCs w:val="22"/>
        </w:rPr>
        <w:t>.</w:t>
      </w:r>
      <w:r w:rsidRPr="00760422">
        <w:rPr>
          <w:rFonts w:asciiTheme="minorHAnsi" w:hAnsiTheme="minorHAnsi" w:cstheme="minorHAnsi"/>
          <w:b/>
          <w:bCs/>
          <w:sz w:val="22"/>
          <w:szCs w:val="22"/>
        </w:rPr>
        <w:br/>
      </w:r>
    </w:p>
    <w:p w14:paraId="67BFDBD1" w14:textId="77777777" w:rsidR="0019739E" w:rsidRPr="00760422" w:rsidRDefault="0019739E" w:rsidP="0019739E">
      <w:pPr>
        <w:pStyle w:val="NormalWeb"/>
        <w:rPr>
          <w:rFonts w:asciiTheme="minorHAnsi" w:hAnsiTheme="minorHAnsi" w:cstheme="minorHAnsi"/>
          <w:color w:val="2D2D2D"/>
          <w:sz w:val="22"/>
          <w:szCs w:val="22"/>
        </w:rPr>
      </w:pPr>
      <w:r w:rsidRPr="00760422">
        <w:rPr>
          <w:rFonts w:asciiTheme="minorHAnsi" w:hAnsiTheme="minorHAnsi" w:cstheme="minorHAnsi"/>
          <w:sz w:val="22"/>
          <w:szCs w:val="22"/>
          <w:u w:val="single"/>
        </w:rPr>
        <w:t>How to apply</w:t>
      </w:r>
      <w:r w:rsidRPr="00760422">
        <w:rPr>
          <w:rFonts w:asciiTheme="minorHAnsi" w:hAnsiTheme="minorHAnsi" w:cstheme="minorHAnsi"/>
          <w:b/>
          <w:bCs/>
          <w:sz w:val="22"/>
          <w:szCs w:val="22"/>
        </w:rPr>
        <w:t xml:space="preserve"> </w:t>
      </w:r>
      <w:r w:rsidRPr="00760422">
        <w:rPr>
          <w:rFonts w:asciiTheme="minorHAnsi" w:hAnsiTheme="minorHAnsi" w:cstheme="minorHAnsi"/>
          <w:b/>
          <w:bCs/>
          <w:sz w:val="22"/>
          <w:szCs w:val="22"/>
        </w:rPr>
        <w:br/>
      </w:r>
      <w:r w:rsidRPr="00760422">
        <w:rPr>
          <w:rFonts w:asciiTheme="minorHAnsi" w:hAnsiTheme="minorHAnsi" w:cstheme="minorHAnsi"/>
          <w:b/>
          <w:bCs/>
          <w:sz w:val="22"/>
          <w:szCs w:val="22"/>
        </w:rPr>
        <w:br/>
      </w:r>
      <w:r w:rsidRPr="00760422">
        <w:rPr>
          <w:rFonts w:asciiTheme="minorHAnsi" w:hAnsiTheme="minorHAnsi" w:cstheme="minorHAnsi"/>
          <w:sz w:val="22"/>
          <w:szCs w:val="22"/>
        </w:rPr>
        <w:t xml:space="preserve">To apply please download, complete the application and forward to Millie McKnight </w:t>
      </w:r>
      <w:r>
        <w:rPr>
          <w:rFonts w:asciiTheme="minorHAnsi" w:hAnsiTheme="minorHAnsi" w:cstheme="minorHAnsi"/>
          <w:sz w:val="22"/>
          <w:szCs w:val="22"/>
        </w:rPr>
        <w:t>at</w:t>
      </w:r>
      <w:r w:rsidRPr="00760422">
        <w:rPr>
          <w:rFonts w:asciiTheme="minorHAnsi" w:hAnsiTheme="minorHAnsi" w:cstheme="minorHAnsi"/>
          <w:sz w:val="22"/>
          <w:szCs w:val="22"/>
        </w:rPr>
        <w:t xml:space="preserve"> </w:t>
      </w:r>
      <w:hyperlink r:id="rId10" w:history="1">
        <w:r w:rsidRPr="00760422">
          <w:rPr>
            <w:rStyle w:val="Hyperlink"/>
            <w:rFonts w:asciiTheme="minorHAnsi" w:hAnsiTheme="minorHAnsi" w:cstheme="minorHAnsi"/>
            <w:sz w:val="22"/>
            <w:szCs w:val="22"/>
          </w:rPr>
          <w:t>admin@stokesayprimary.co.uk</w:t>
        </w:r>
      </w:hyperlink>
      <w:r w:rsidRPr="00760422">
        <w:rPr>
          <w:rFonts w:asciiTheme="minorHAnsi" w:hAnsiTheme="minorHAnsi" w:cstheme="minorHAnsi"/>
          <w:sz w:val="22"/>
          <w:szCs w:val="22"/>
        </w:rPr>
        <w:t xml:space="preserve"> Please note that CV’s will not be accepted. </w:t>
      </w:r>
    </w:p>
    <w:p w14:paraId="761EE2C3" w14:textId="3087887F" w:rsidR="00916A43" w:rsidRDefault="0019739E">
      <w:pPr>
        <w:rPr>
          <w:rFonts w:cstheme="minorHAnsi"/>
        </w:rPr>
      </w:pPr>
      <w:r w:rsidRPr="00760422">
        <w:rPr>
          <w:rFonts w:cstheme="minorHAnsi"/>
        </w:rPr>
        <w:t>Visits to school are encouraged and welcomed.</w:t>
      </w:r>
    </w:p>
    <w:p w14:paraId="3D8004E9" w14:textId="77777777" w:rsidR="00916A43" w:rsidRPr="00916A43" w:rsidRDefault="00916A43" w:rsidP="00916A43">
      <w:pPr>
        <w:shd w:val="clear" w:color="auto" w:fill="FFFFFF"/>
        <w:spacing w:after="150" w:line="240" w:lineRule="auto"/>
        <w:rPr>
          <w:rFonts w:eastAsia="Times New Roman" w:cstheme="minorHAnsi"/>
          <w:color w:val="333333"/>
          <w:lang w:eastAsia="en-GB"/>
        </w:rPr>
      </w:pPr>
      <w:r w:rsidRPr="00916A43">
        <w:rPr>
          <w:rFonts w:eastAsia="Times New Roman" w:cstheme="minorHAnsi"/>
          <w:color w:val="333333"/>
          <w:lang w:eastAsia="en-GB"/>
        </w:rPr>
        <w:t>All appointments are subject to satisfactory pre-employment clearances including references, medical clearance and an enhanced DBS Disclosure under the “Rehabilitation of Offenders Act 1974”. Further details regarding this check are available by visiting </w:t>
      </w:r>
      <w:hyperlink r:id="rId11" w:history="1">
        <w:r w:rsidRPr="00916A43">
          <w:rPr>
            <w:rFonts w:eastAsia="Times New Roman" w:cstheme="minorHAnsi"/>
            <w:color w:val="337AB7"/>
            <w:u w:val="single"/>
            <w:lang w:eastAsia="en-GB"/>
          </w:rPr>
          <w:t>www.dbs.gov.uk</w:t>
        </w:r>
      </w:hyperlink>
      <w:r w:rsidRPr="00916A43">
        <w:rPr>
          <w:rFonts w:eastAsia="Times New Roman" w:cstheme="minorHAnsi"/>
          <w:color w:val="333333"/>
          <w:lang w:eastAsia="en-GB"/>
        </w:rPr>
        <w:t>.</w:t>
      </w:r>
    </w:p>
    <w:p w14:paraId="7349327D" w14:textId="77777777" w:rsidR="00916A43" w:rsidRPr="00916A43" w:rsidRDefault="00916A43" w:rsidP="00916A43">
      <w:pPr>
        <w:shd w:val="clear" w:color="auto" w:fill="FFFFFF"/>
        <w:spacing w:after="150" w:line="240" w:lineRule="auto"/>
        <w:rPr>
          <w:rFonts w:eastAsia="Times New Roman" w:cstheme="minorHAnsi"/>
          <w:color w:val="333333"/>
          <w:lang w:eastAsia="en-GB"/>
        </w:rPr>
      </w:pPr>
      <w:r w:rsidRPr="00916A43">
        <w:rPr>
          <w:rFonts w:eastAsia="Times New Roman" w:cstheme="minorHAnsi"/>
          <w:color w:val="333333"/>
          <w:lang w:eastAsia="en-GB"/>
        </w:rPr>
        <w:lastRenderedPageBreak/>
        <w:t>This Trust is committed to safeguarding and promoting the welfare of children and young people/vulnerable adults and expects all staff and volunteers to share this commitment. Please note that an online search will be undertaken as part of due diligence checks during the shortlisting process.</w:t>
      </w:r>
    </w:p>
    <w:p w14:paraId="5A22C910" w14:textId="77777777" w:rsidR="00916A43" w:rsidRPr="00916A43" w:rsidRDefault="00916A43" w:rsidP="00916A43">
      <w:pPr>
        <w:shd w:val="clear" w:color="auto" w:fill="FFFFFF"/>
        <w:spacing w:after="150" w:line="240" w:lineRule="auto"/>
        <w:rPr>
          <w:rFonts w:eastAsia="Times New Roman" w:cstheme="minorHAnsi"/>
          <w:color w:val="333333"/>
          <w:lang w:eastAsia="en-GB"/>
        </w:rPr>
      </w:pPr>
      <w:r w:rsidRPr="00916A43">
        <w:rPr>
          <w:rFonts w:eastAsia="Times New Roman" w:cstheme="minorHAnsi"/>
          <w:color w:val="333333"/>
          <w:lang w:eastAsia="en-GB"/>
        </w:rPr>
        <w:t> </w:t>
      </w:r>
    </w:p>
    <w:p w14:paraId="45CF6134" w14:textId="493CC2BA" w:rsidR="008B3D94" w:rsidRPr="00507DD0" w:rsidRDefault="0019739E">
      <w:pPr>
        <w:rPr>
          <w:rFonts w:cstheme="minorHAnsi"/>
          <w:b/>
          <w:bCs/>
        </w:rPr>
      </w:pPr>
      <w:r w:rsidRPr="00760422">
        <w:rPr>
          <w:rFonts w:cstheme="minorHAnsi"/>
        </w:rPr>
        <w:br/>
      </w:r>
      <w:r w:rsidRPr="00760422">
        <w:rPr>
          <w:rFonts w:cstheme="minorHAnsi"/>
        </w:rPr>
        <w:br/>
      </w:r>
      <w:r w:rsidRPr="009F4FFE">
        <w:rPr>
          <w:rFonts w:cstheme="minorHAnsi"/>
          <w:b/>
          <w:bCs/>
        </w:rPr>
        <w:t xml:space="preserve">Closing date: </w:t>
      </w:r>
      <w:r w:rsidR="009F4FFE" w:rsidRPr="009F4FFE">
        <w:rPr>
          <w:rFonts w:cstheme="minorHAnsi"/>
          <w:b/>
          <w:bCs/>
        </w:rPr>
        <w:t>27.06.25</w:t>
      </w:r>
      <w:r w:rsidR="000811C7" w:rsidRPr="009F4FFE">
        <w:rPr>
          <w:rFonts w:cstheme="minorHAnsi"/>
          <w:b/>
          <w:bCs/>
        </w:rPr>
        <w:br/>
        <w:t xml:space="preserve">Interview Date: </w:t>
      </w:r>
      <w:r w:rsidR="00507DD0" w:rsidRPr="009F4FFE">
        <w:rPr>
          <w:rFonts w:cstheme="minorHAnsi"/>
          <w:b/>
          <w:bCs/>
        </w:rPr>
        <w:t>TBC</w:t>
      </w:r>
    </w:p>
    <w:sectPr w:rsidR="008B3D94" w:rsidRPr="00507DD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88E9D" w14:textId="77777777" w:rsidR="004644ED" w:rsidRDefault="004644ED" w:rsidP="0019739E">
      <w:pPr>
        <w:spacing w:after="0" w:line="240" w:lineRule="auto"/>
      </w:pPr>
      <w:r>
        <w:separator/>
      </w:r>
    </w:p>
  </w:endnote>
  <w:endnote w:type="continuationSeparator" w:id="0">
    <w:p w14:paraId="1D06B8F6" w14:textId="77777777" w:rsidR="004644ED" w:rsidRDefault="004644ED" w:rsidP="0019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D42A" w14:textId="77777777" w:rsidR="008A3341" w:rsidRPr="00F7651C" w:rsidRDefault="008A3341" w:rsidP="008A3341">
    <w:pPr>
      <w:jc w:val="center"/>
      <w:rPr>
        <w:rFonts w:ascii="Calibri" w:hAnsi="Calibri" w:cs="Calibri"/>
        <w:color w:val="FF66CC"/>
      </w:rPr>
    </w:pPr>
    <w:r w:rsidRPr="00F7651C">
      <w:rPr>
        <w:rFonts w:ascii="Calibri" w:hAnsi="Calibri" w:cs="Calibri"/>
        <w:color w:val="92D050"/>
      </w:rPr>
      <w:t xml:space="preserve">Community – </w:t>
    </w:r>
    <w:r w:rsidRPr="00F7651C">
      <w:rPr>
        <w:rFonts w:ascii="Calibri" w:hAnsi="Calibri" w:cs="Calibri"/>
        <w:color w:val="002060"/>
      </w:rPr>
      <w:t>Responsibility –</w:t>
    </w:r>
    <w:r w:rsidRPr="00F7651C">
      <w:rPr>
        <w:rFonts w:ascii="Calibri" w:hAnsi="Calibri" w:cs="Calibri"/>
      </w:rPr>
      <w:t xml:space="preserve"> </w:t>
    </w:r>
    <w:r w:rsidRPr="00F7651C">
      <w:rPr>
        <w:rFonts w:ascii="Calibri" w:hAnsi="Calibri" w:cs="Calibri"/>
        <w:color w:val="FF0000"/>
      </w:rPr>
      <w:t xml:space="preserve">Honesty – </w:t>
    </w:r>
    <w:r w:rsidRPr="00F7651C">
      <w:rPr>
        <w:rFonts w:ascii="Calibri" w:hAnsi="Calibri" w:cs="Calibri"/>
        <w:color w:val="FFC000"/>
      </w:rPr>
      <w:t>Respect</w:t>
    </w:r>
    <w:r w:rsidRPr="00F7651C">
      <w:rPr>
        <w:rFonts w:ascii="Calibri" w:hAnsi="Calibri" w:cs="Calibri"/>
      </w:rPr>
      <w:t xml:space="preserve"> </w:t>
    </w:r>
    <w:r w:rsidRPr="00F7651C">
      <w:rPr>
        <w:rFonts w:ascii="Calibri" w:hAnsi="Calibri" w:cs="Calibri"/>
        <w:color w:val="FFC000"/>
      </w:rPr>
      <w:t xml:space="preserve">- </w:t>
    </w:r>
    <w:r w:rsidRPr="00F7651C">
      <w:rPr>
        <w:rFonts w:ascii="Calibri" w:hAnsi="Calibri" w:cs="Calibri"/>
        <w:color w:val="5B9BD5"/>
      </w:rPr>
      <w:t xml:space="preserve">Determination – </w:t>
    </w:r>
    <w:r w:rsidRPr="00F7651C">
      <w:rPr>
        <w:rFonts w:ascii="Calibri" w:hAnsi="Calibri" w:cs="Calibri"/>
        <w:color w:val="FF66CC"/>
      </w:rPr>
      <w:t xml:space="preserve">Teamwork </w:t>
    </w:r>
  </w:p>
  <w:p w14:paraId="64AA1CA8" w14:textId="77777777" w:rsidR="008A3341" w:rsidRPr="00F7651C" w:rsidRDefault="008A3341" w:rsidP="008A3341">
    <w:pPr>
      <w:tabs>
        <w:tab w:val="center" w:pos="4513"/>
        <w:tab w:val="right" w:pos="9026"/>
      </w:tabs>
      <w:spacing w:after="0" w:line="240" w:lineRule="auto"/>
      <w:rPr>
        <w:rFonts w:ascii="Calibri" w:hAnsi="Calibri" w:cs="Calibri"/>
        <w:u w:val="single"/>
      </w:rPr>
    </w:pPr>
    <w:r w:rsidRPr="00F7651C">
      <w:rPr>
        <w:rFonts w:ascii="Calibri" w:hAnsi="Calibri" w:cs="Calibri"/>
        <w:b/>
        <w:bCs/>
        <w:color w:val="002060"/>
        <w:u w:val="single"/>
      </w:rPr>
      <w:t>Website:</w:t>
    </w:r>
    <w:r w:rsidRPr="00F7651C">
      <w:rPr>
        <w:rFonts w:ascii="Calibri" w:hAnsi="Calibri" w:cs="Calibri"/>
        <w:color w:val="002060"/>
        <w:u w:val="single"/>
      </w:rPr>
      <w:t xml:space="preserve"> </w:t>
    </w:r>
    <w:hyperlink r:id="rId1" w:history="1">
      <w:r w:rsidRPr="00F7651C">
        <w:rPr>
          <w:rFonts w:ascii="Calibri" w:hAnsi="Calibri" w:cs="Calibri"/>
          <w:color w:val="002060"/>
          <w:u w:val="single"/>
        </w:rPr>
        <w:t>www.stokesayprimary.co.uk</w:t>
      </w:r>
    </w:hyperlink>
    <w:r w:rsidRPr="00F7651C">
      <w:rPr>
        <w:rFonts w:ascii="Calibri" w:hAnsi="Calibri" w:cs="Calibri"/>
        <w:u w:val="single"/>
      </w:rPr>
      <w:t xml:space="preserve">  </w:t>
    </w:r>
    <w:r w:rsidRPr="00F7651C">
      <w:rPr>
        <w:rFonts w:ascii="Calibri" w:hAnsi="Calibri" w:cs="Calibri"/>
        <w:b/>
        <w:bCs/>
        <w:color w:val="002060"/>
        <w:u w:val="single"/>
      </w:rPr>
      <w:t>Email:</w:t>
    </w:r>
    <w:r w:rsidRPr="00F7651C">
      <w:rPr>
        <w:rFonts w:ascii="Calibri" w:hAnsi="Calibri" w:cs="Calibri"/>
        <w:color w:val="002060"/>
        <w:u w:val="single"/>
      </w:rPr>
      <w:t xml:space="preserve"> </w:t>
    </w:r>
    <w:hyperlink r:id="rId2" w:history="1">
      <w:r w:rsidRPr="00F7651C">
        <w:rPr>
          <w:rFonts w:ascii="Calibri" w:hAnsi="Calibri" w:cs="Calibri"/>
          <w:color w:val="002060"/>
          <w:u w:val="single"/>
        </w:rPr>
        <w:t>admin@stokesayprimary.co.uk</w:t>
      </w:r>
    </w:hyperlink>
    <w:r w:rsidRPr="00F7651C">
      <w:rPr>
        <w:rFonts w:ascii="Calibri" w:hAnsi="Calibri" w:cs="Calibri"/>
        <w:color w:val="002060"/>
        <w:u w:val="single"/>
      </w:rPr>
      <w:t xml:space="preserve"> </w:t>
    </w:r>
    <w:r w:rsidRPr="00F7651C">
      <w:rPr>
        <w:rFonts w:ascii="Calibri" w:hAnsi="Calibri" w:cs="Calibri"/>
        <w:b/>
        <w:bCs/>
        <w:color w:val="002060"/>
        <w:u w:val="single"/>
      </w:rPr>
      <w:t>Tel:</w:t>
    </w:r>
    <w:r w:rsidRPr="00F7651C">
      <w:rPr>
        <w:rFonts w:ascii="Calibri" w:hAnsi="Calibri" w:cs="Calibri"/>
        <w:color w:val="002060"/>
        <w:u w:val="single"/>
      </w:rPr>
      <w:t xml:space="preserve"> 01588 672275 </w:t>
    </w:r>
  </w:p>
  <w:p w14:paraId="6D1A4B38" w14:textId="77777777" w:rsidR="008A3341" w:rsidRPr="00F7651C" w:rsidRDefault="008A3341" w:rsidP="008A3341">
    <w:pPr>
      <w:tabs>
        <w:tab w:val="center" w:pos="4513"/>
        <w:tab w:val="right" w:pos="9026"/>
      </w:tabs>
      <w:spacing w:after="0" w:line="240" w:lineRule="auto"/>
      <w:rPr>
        <w:rFonts w:ascii="Calibri" w:hAnsi="Calibri" w:cs="Calibri"/>
      </w:rPr>
    </w:pPr>
  </w:p>
  <w:p w14:paraId="24C49CA8" w14:textId="77777777" w:rsidR="008A3341" w:rsidRPr="00F7651C" w:rsidRDefault="008A3341" w:rsidP="008A3341">
    <w:pPr>
      <w:tabs>
        <w:tab w:val="center" w:pos="4513"/>
        <w:tab w:val="right" w:pos="9026"/>
      </w:tabs>
      <w:spacing w:after="0" w:line="240" w:lineRule="auto"/>
      <w:rPr>
        <w:rFonts w:ascii="Calibri" w:hAnsi="Calibri" w:cs="Calibri"/>
      </w:rPr>
    </w:pPr>
    <w:r w:rsidRPr="00F7651C">
      <w:rPr>
        <w:rFonts w:ascii="Calibri" w:hAnsi="Calibri" w:cs="Calibri"/>
        <w:noProof/>
      </w:rPr>
      <w:drawing>
        <wp:anchor distT="0" distB="0" distL="114300" distR="114300" simplePos="0" relativeHeight="251668480" behindDoc="1" locked="0" layoutInCell="1" allowOverlap="1" wp14:anchorId="49076492" wp14:editId="3BAA1240">
          <wp:simplePos x="0" y="0"/>
          <wp:positionH relativeFrom="margin">
            <wp:posOffset>2393950</wp:posOffset>
          </wp:positionH>
          <wp:positionV relativeFrom="page">
            <wp:posOffset>9622790</wp:posOffset>
          </wp:positionV>
          <wp:extent cx="659130" cy="487680"/>
          <wp:effectExtent l="0" t="0" r="7620" b="7620"/>
          <wp:wrapTight wrapText="bothSides">
            <wp:wrapPolygon edited="0">
              <wp:start x="0" y="0"/>
              <wp:lineTo x="0" y="21094"/>
              <wp:lineTo x="21225" y="21094"/>
              <wp:lineTo x="21225" y="0"/>
              <wp:lineTo x="0" y="0"/>
            </wp:wrapPolygon>
          </wp:wrapTight>
          <wp:docPr id="553866187" name="Picture 2" descr="A school logo with a house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6187" name="Picture 2" descr="A school logo with a house and a road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87680"/>
                  </a:xfrm>
                  <a:prstGeom prst="rect">
                    <a:avLst/>
                  </a:prstGeom>
                  <a:noFill/>
                </pic:spPr>
              </pic:pic>
            </a:graphicData>
          </a:graphic>
          <wp14:sizeRelH relativeFrom="page">
            <wp14:pctWidth>0</wp14:pctWidth>
          </wp14:sizeRelH>
          <wp14:sizeRelV relativeFrom="page">
            <wp14:pctHeight>0</wp14:pctHeight>
          </wp14:sizeRelV>
        </wp:anchor>
      </w:drawing>
    </w:r>
    <w:r w:rsidRPr="00F7651C">
      <w:rPr>
        <w:rFonts w:ascii="Calibri" w:hAnsi="Calibri" w:cs="Calibri"/>
        <w:noProof/>
      </w:rPr>
      <w:drawing>
        <wp:anchor distT="0" distB="0" distL="114300" distR="114300" simplePos="0" relativeHeight="251667456" behindDoc="1" locked="0" layoutInCell="1" allowOverlap="1" wp14:anchorId="068B050F" wp14:editId="1E4DC1D4">
          <wp:simplePos x="0" y="0"/>
          <wp:positionH relativeFrom="rightMargin">
            <wp:posOffset>-2305259</wp:posOffset>
          </wp:positionH>
          <wp:positionV relativeFrom="bottomMargin">
            <wp:posOffset>835137</wp:posOffset>
          </wp:positionV>
          <wp:extent cx="694481" cy="441285"/>
          <wp:effectExtent l="0" t="0" r="0" b="0"/>
          <wp:wrapTight wrapText="bothSides">
            <wp:wrapPolygon edited="0">
              <wp:start x="0" y="0"/>
              <wp:lineTo x="0" y="20542"/>
              <wp:lineTo x="20750" y="20542"/>
              <wp:lineTo x="20750" y="0"/>
              <wp:lineTo x="0" y="0"/>
            </wp:wrapPolygon>
          </wp:wrapTight>
          <wp:docPr id="1374490749" name="Picture 1" descr="Purple and green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ple and green logo with mountains in th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481" cy="441285"/>
                  </a:xfrm>
                  <a:prstGeom prst="rect">
                    <a:avLst/>
                  </a:prstGeom>
                  <a:noFill/>
                </pic:spPr>
              </pic:pic>
            </a:graphicData>
          </a:graphic>
          <wp14:sizeRelH relativeFrom="margin">
            <wp14:pctWidth>0</wp14:pctWidth>
          </wp14:sizeRelH>
          <wp14:sizeRelV relativeFrom="margin">
            <wp14:pctHeight>0</wp14:pctHeight>
          </wp14:sizeRelV>
        </wp:anchor>
      </w:drawing>
    </w:r>
    <w:r w:rsidRPr="00F7651C">
      <w:rPr>
        <w:rFonts w:ascii="Calibri" w:hAnsi="Calibri" w:cs="Calibri"/>
        <w:noProof/>
      </w:rPr>
      <w:drawing>
        <wp:anchor distT="0" distB="0" distL="114300" distR="114300" simplePos="0" relativeHeight="251669504" behindDoc="1" locked="0" layoutInCell="1" allowOverlap="1" wp14:anchorId="2811B064" wp14:editId="49A8C604">
          <wp:simplePos x="0" y="0"/>
          <wp:positionH relativeFrom="margin">
            <wp:posOffset>1480153</wp:posOffset>
          </wp:positionH>
          <wp:positionV relativeFrom="paragraph">
            <wp:posOffset>31638</wp:posOffset>
          </wp:positionV>
          <wp:extent cx="546735" cy="549275"/>
          <wp:effectExtent l="0" t="0" r="5715" b="3175"/>
          <wp:wrapTight wrapText="bothSides">
            <wp:wrapPolygon edited="0">
              <wp:start x="0" y="0"/>
              <wp:lineTo x="0" y="20976"/>
              <wp:lineTo x="21073" y="20976"/>
              <wp:lineTo x="21073" y="0"/>
              <wp:lineTo x="0" y="0"/>
            </wp:wrapPolygon>
          </wp:wrapTight>
          <wp:docPr id="958753601" name="Picture 3"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coin with text and numb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pic:spPr>
              </pic:pic>
            </a:graphicData>
          </a:graphic>
          <wp14:sizeRelH relativeFrom="page">
            <wp14:pctWidth>0</wp14:pctWidth>
          </wp14:sizeRelH>
          <wp14:sizeRelV relativeFrom="page">
            <wp14:pctHeight>0</wp14:pctHeight>
          </wp14:sizeRelV>
        </wp:anchor>
      </w:drawing>
    </w:r>
  </w:p>
  <w:p w14:paraId="25BA8F82" w14:textId="77777777" w:rsidR="008A3341" w:rsidRPr="00F7651C" w:rsidRDefault="008A3341" w:rsidP="008A3341">
    <w:pPr>
      <w:tabs>
        <w:tab w:val="center" w:pos="4513"/>
        <w:tab w:val="right" w:pos="9026"/>
      </w:tabs>
      <w:spacing w:after="0" w:line="240" w:lineRule="auto"/>
      <w:rPr>
        <w:rFonts w:ascii="Calibri" w:hAnsi="Calibri" w:cs="Calibri"/>
      </w:rPr>
    </w:pPr>
  </w:p>
  <w:p w14:paraId="012023BB" w14:textId="77777777" w:rsidR="008A3341" w:rsidRPr="00F336CF" w:rsidRDefault="008A3341" w:rsidP="008A3341">
    <w:pPr>
      <w:pStyle w:val="Footer"/>
    </w:pPr>
  </w:p>
  <w:p w14:paraId="309B6D31" w14:textId="77777777" w:rsidR="0019739E" w:rsidRPr="0019739E" w:rsidRDefault="0019739E" w:rsidP="0019739E">
    <w:pPr>
      <w:tabs>
        <w:tab w:val="center" w:pos="4513"/>
        <w:tab w:val="right" w:pos="9026"/>
      </w:tabs>
      <w:spacing w:after="0" w:line="240" w:lineRule="auto"/>
    </w:pPr>
  </w:p>
  <w:p w14:paraId="00EB4C35" w14:textId="77777777" w:rsidR="0019739E" w:rsidRDefault="00197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F961D" w14:textId="77777777" w:rsidR="004644ED" w:rsidRDefault="004644ED" w:rsidP="0019739E">
      <w:pPr>
        <w:spacing w:after="0" w:line="240" w:lineRule="auto"/>
      </w:pPr>
      <w:r>
        <w:separator/>
      </w:r>
    </w:p>
  </w:footnote>
  <w:footnote w:type="continuationSeparator" w:id="0">
    <w:p w14:paraId="54360CA3" w14:textId="77777777" w:rsidR="004644ED" w:rsidRDefault="004644ED" w:rsidP="00197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D089" w14:textId="77777777" w:rsidR="00E575D8" w:rsidRDefault="00E575D8" w:rsidP="00E575D8">
    <w:pPr>
      <w:pStyle w:val="Header"/>
      <w:rPr>
        <w:color w:val="002060"/>
      </w:rPr>
    </w:pPr>
    <w:r>
      <w:rPr>
        <w:noProof/>
        <w:color w:val="002060"/>
      </w:rPr>
      <w:drawing>
        <wp:anchor distT="0" distB="0" distL="114300" distR="114300" simplePos="0" relativeHeight="251665408" behindDoc="0" locked="0" layoutInCell="1" allowOverlap="1" wp14:anchorId="3D2DFB77" wp14:editId="2814D514">
          <wp:simplePos x="0" y="0"/>
          <wp:positionH relativeFrom="column">
            <wp:posOffset>3619500</wp:posOffset>
          </wp:positionH>
          <wp:positionV relativeFrom="paragraph">
            <wp:posOffset>7620</wp:posOffset>
          </wp:positionV>
          <wp:extent cx="1714500" cy="609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anchor>
      </w:drawing>
    </w:r>
    <w:r>
      <w:rPr>
        <w:noProof/>
        <w:color w:val="002060"/>
      </w:rPr>
      <w:drawing>
        <wp:anchor distT="0" distB="0" distL="114300" distR="114300" simplePos="0" relativeHeight="251664384" behindDoc="0" locked="0" layoutInCell="1" allowOverlap="1" wp14:anchorId="423F39BB" wp14:editId="0E969021">
          <wp:simplePos x="0" y="0"/>
          <wp:positionH relativeFrom="column">
            <wp:posOffset>5410200</wp:posOffset>
          </wp:positionH>
          <wp:positionV relativeFrom="paragraph">
            <wp:posOffset>7620</wp:posOffset>
          </wp:positionV>
          <wp:extent cx="619125" cy="619125"/>
          <wp:effectExtent l="0" t="0" r="9525" b="9525"/>
          <wp:wrapTopAndBottom/>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color w:val="002060"/>
      </w:rPr>
      <w:t xml:space="preserve">Stokesay Primary School                                                                                                                     </w:t>
    </w:r>
    <w:r>
      <w:rPr>
        <w:color w:val="002060"/>
      </w:rPr>
      <w:br/>
      <w:t xml:space="preserve">Market Street </w:t>
    </w:r>
    <w:r>
      <w:rPr>
        <w:color w:val="002060"/>
      </w:rPr>
      <w:br/>
      <w:t>Craven Arms</w:t>
    </w:r>
    <w:r>
      <w:rPr>
        <w:color w:val="002060"/>
      </w:rPr>
      <w:br/>
      <w:t>Shropshire</w:t>
    </w:r>
    <w:r>
      <w:rPr>
        <w:color w:val="002060"/>
      </w:rPr>
      <w:br/>
      <w:t xml:space="preserve">SY7 9NW </w:t>
    </w:r>
    <w:r>
      <w:rPr>
        <w:color w:val="002060"/>
      </w:rPr>
      <w:br/>
      <w:t xml:space="preserve">Executive Headteacher: Mr P O’Malley </w:t>
    </w:r>
  </w:p>
  <w:p w14:paraId="2E8EF3DC" w14:textId="77777777" w:rsidR="00E575D8" w:rsidRPr="003C0D57" w:rsidRDefault="00E575D8" w:rsidP="00E575D8">
    <w:pPr>
      <w:pStyle w:val="Header"/>
      <w:rPr>
        <w:color w:val="002060"/>
      </w:rPr>
    </w:pPr>
    <w:r>
      <w:rPr>
        <w:color w:val="002060"/>
      </w:rPr>
      <w:t>Deputy Headteacher:     Mr W Vaughan</w:t>
    </w:r>
    <w:r>
      <w:rPr>
        <w:color w:val="002060"/>
      </w:rPr>
      <w:br/>
      <w:t xml:space="preserve">Assistant Headteacher:  Miss K Hadley </w:t>
    </w:r>
  </w:p>
  <w:p w14:paraId="699A7D1E" w14:textId="77777777" w:rsidR="0019739E" w:rsidRPr="0019739E" w:rsidRDefault="0019739E" w:rsidP="0019739E">
    <w:pPr>
      <w:tabs>
        <w:tab w:val="center" w:pos="4513"/>
        <w:tab w:val="right" w:pos="9026"/>
      </w:tabs>
      <w:spacing w:after="0" w:line="240" w:lineRule="auto"/>
    </w:pPr>
  </w:p>
  <w:p w14:paraId="66BED4B1" w14:textId="77777777" w:rsidR="0019739E" w:rsidRPr="0019739E" w:rsidRDefault="0019739E" w:rsidP="0019739E">
    <w:pPr>
      <w:tabs>
        <w:tab w:val="center" w:pos="4513"/>
        <w:tab w:val="right" w:pos="9026"/>
      </w:tabs>
      <w:spacing w:after="0" w:line="240" w:lineRule="auto"/>
    </w:pPr>
  </w:p>
  <w:p w14:paraId="6624E8EF" w14:textId="77777777" w:rsidR="0019739E" w:rsidRDefault="00197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A2D9A"/>
    <w:multiLevelType w:val="hybridMultilevel"/>
    <w:tmpl w:val="BF40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C35F8"/>
    <w:multiLevelType w:val="multilevel"/>
    <w:tmpl w:val="70D0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76E68"/>
    <w:multiLevelType w:val="hybridMultilevel"/>
    <w:tmpl w:val="9CF04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8417">
    <w:abstractNumId w:val="1"/>
  </w:num>
  <w:num w:numId="2" w16cid:durableId="1093628757">
    <w:abstractNumId w:val="2"/>
  </w:num>
  <w:num w:numId="3" w16cid:durableId="62064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9E"/>
    <w:rsid w:val="00052769"/>
    <w:rsid w:val="000811C7"/>
    <w:rsid w:val="00096DD5"/>
    <w:rsid w:val="00116960"/>
    <w:rsid w:val="0019739E"/>
    <w:rsid w:val="00223A0B"/>
    <w:rsid w:val="002C39CF"/>
    <w:rsid w:val="003167FB"/>
    <w:rsid w:val="0037004B"/>
    <w:rsid w:val="00377AFB"/>
    <w:rsid w:val="003B6C0E"/>
    <w:rsid w:val="004644ED"/>
    <w:rsid w:val="00507DD0"/>
    <w:rsid w:val="00562817"/>
    <w:rsid w:val="005A3777"/>
    <w:rsid w:val="005B41C4"/>
    <w:rsid w:val="005E29A3"/>
    <w:rsid w:val="006B4C27"/>
    <w:rsid w:val="006B67B4"/>
    <w:rsid w:val="007E625D"/>
    <w:rsid w:val="008A3341"/>
    <w:rsid w:val="008B3D94"/>
    <w:rsid w:val="00916A43"/>
    <w:rsid w:val="009F4FFE"/>
    <w:rsid w:val="00A63E82"/>
    <w:rsid w:val="00B5072C"/>
    <w:rsid w:val="00BC69DD"/>
    <w:rsid w:val="00BD3609"/>
    <w:rsid w:val="00C83186"/>
    <w:rsid w:val="00CF53D5"/>
    <w:rsid w:val="00E535F3"/>
    <w:rsid w:val="00E56E48"/>
    <w:rsid w:val="00E575D8"/>
    <w:rsid w:val="00E96DD0"/>
    <w:rsid w:val="00F21B4E"/>
    <w:rsid w:val="00FD0077"/>
    <w:rsid w:val="00FD6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949B"/>
  <w15:chartTrackingRefBased/>
  <w15:docId w15:val="{181550B8-A8DC-48D2-B32A-DA09C047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39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39E"/>
  </w:style>
  <w:style w:type="paragraph" w:styleId="Footer">
    <w:name w:val="footer"/>
    <w:basedOn w:val="Normal"/>
    <w:link w:val="FooterChar"/>
    <w:uiPriority w:val="99"/>
    <w:unhideWhenUsed/>
    <w:rsid w:val="00197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39E"/>
  </w:style>
  <w:style w:type="character" w:styleId="Hyperlink">
    <w:name w:val="Hyperlink"/>
    <w:basedOn w:val="DefaultParagraphFont"/>
    <w:uiPriority w:val="99"/>
    <w:unhideWhenUsed/>
    <w:rsid w:val="0019739E"/>
    <w:rPr>
      <w:color w:val="0563C1" w:themeColor="hyperlink"/>
      <w:u w:val="single"/>
    </w:rPr>
  </w:style>
  <w:style w:type="paragraph" w:styleId="NormalWeb">
    <w:name w:val="Normal (Web)"/>
    <w:basedOn w:val="Normal"/>
    <w:uiPriority w:val="99"/>
    <w:unhideWhenUsed/>
    <w:rsid w:val="001973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31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17142">
      <w:bodyDiv w:val="1"/>
      <w:marLeft w:val="0"/>
      <w:marRight w:val="0"/>
      <w:marTop w:val="0"/>
      <w:marBottom w:val="0"/>
      <w:divBdr>
        <w:top w:val="none" w:sz="0" w:space="0" w:color="auto"/>
        <w:left w:val="none" w:sz="0" w:space="0" w:color="auto"/>
        <w:bottom w:val="none" w:sz="0" w:space="0" w:color="auto"/>
        <w:right w:val="none" w:sz="0" w:space="0" w:color="auto"/>
      </w:divBdr>
    </w:div>
    <w:div w:id="758601320">
      <w:bodyDiv w:val="1"/>
      <w:marLeft w:val="0"/>
      <w:marRight w:val="0"/>
      <w:marTop w:val="0"/>
      <w:marBottom w:val="0"/>
      <w:divBdr>
        <w:top w:val="none" w:sz="0" w:space="0" w:color="auto"/>
        <w:left w:val="none" w:sz="0" w:space="0" w:color="auto"/>
        <w:bottom w:val="none" w:sz="0" w:space="0" w:color="auto"/>
        <w:right w:val="none" w:sz="0" w:space="0" w:color="auto"/>
      </w:divBdr>
    </w:div>
    <w:div w:id="186254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bs.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n@stokesayprimar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stokesayprimary.co.uk" TargetMode="External"/><Relationship Id="rId1" Type="http://schemas.openxmlformats.org/officeDocument/2006/relationships/hyperlink" Target="http://www.stokesayprimary.co.uk"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6aca02-fcec-40ec-89b8-5f1d9540f6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F395A5EA4DF24DA44F6D50E224A8FB" ma:contentTypeVersion="18" ma:contentTypeDescription="Create a new document." ma:contentTypeScope="" ma:versionID="112ee95a973cfd9e62136454f3eb59ea">
  <xsd:schema xmlns:xsd="http://www.w3.org/2001/XMLSchema" xmlns:xs="http://www.w3.org/2001/XMLSchema" xmlns:p="http://schemas.microsoft.com/office/2006/metadata/properties" xmlns:ns3="9a6aca02-fcec-40ec-89b8-5f1d9540f64f" xmlns:ns4="d9915b2b-5626-4f1c-ac8f-00e3acb3833b" targetNamespace="http://schemas.microsoft.com/office/2006/metadata/properties" ma:root="true" ma:fieldsID="7403c21da4b20188dac4150a9bb1e751" ns3:_="" ns4:_="">
    <xsd:import namespace="9a6aca02-fcec-40ec-89b8-5f1d9540f64f"/>
    <xsd:import namespace="d9915b2b-5626-4f1c-ac8f-00e3acb383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ObjectDetectorVersions" minOccurs="0"/>
                <xsd:element ref="ns3:_activity"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ca02-fcec-40ec-89b8-5f1d9540f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15b2b-5626-4f1c-ac8f-00e3acb383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DA7AD5-8365-4150-8B0D-9A5F825006AF}">
  <ds:schemaRefs>
    <ds:schemaRef ds:uri="http://schemas.microsoft.com/office/2006/metadata/properties"/>
    <ds:schemaRef ds:uri="http://schemas.microsoft.com/office/infopath/2007/PartnerControls"/>
    <ds:schemaRef ds:uri="9a6aca02-fcec-40ec-89b8-5f1d9540f64f"/>
  </ds:schemaRefs>
</ds:datastoreItem>
</file>

<file path=customXml/itemProps2.xml><?xml version="1.0" encoding="utf-8"?>
<ds:datastoreItem xmlns:ds="http://schemas.openxmlformats.org/officeDocument/2006/customXml" ds:itemID="{E6C3CFA2-E681-478C-92F6-2AAFAB2E8AA8}">
  <ds:schemaRefs>
    <ds:schemaRef ds:uri="http://schemas.microsoft.com/sharepoint/v3/contenttype/forms"/>
  </ds:schemaRefs>
</ds:datastoreItem>
</file>

<file path=customXml/itemProps3.xml><?xml version="1.0" encoding="utf-8"?>
<ds:datastoreItem xmlns:ds="http://schemas.openxmlformats.org/officeDocument/2006/customXml" ds:itemID="{22CA13A8-8DA4-4F3C-ABA1-C5B87CB9F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ca02-fcec-40ec-89b8-5f1d9540f64f"/>
    <ds:schemaRef ds:uri="d9915b2b-5626-4f1c-ac8f-00e3acb38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2704</Characters>
  <Application>Microsoft Office Word</Application>
  <DocSecurity>0</DocSecurity>
  <Lines>22</Lines>
  <Paragraphs>6</Paragraphs>
  <ScaleCrop>false</ScaleCrop>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 Millie</dc:creator>
  <cp:keywords/>
  <dc:description/>
  <cp:lastModifiedBy>McKnight, Millie</cp:lastModifiedBy>
  <cp:revision>2</cp:revision>
  <cp:lastPrinted>2023-05-24T09:55:00Z</cp:lastPrinted>
  <dcterms:created xsi:type="dcterms:W3CDTF">2025-06-19T08:48:00Z</dcterms:created>
  <dcterms:modified xsi:type="dcterms:W3CDTF">2025-06-19T08:48:00Z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0x0101005AF395A5EA4DF24DA44F6D50E224A8FB</vt:lpwstr>
  </property>
</Properties>
</file>